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A45" w:rsidRPr="00C00551" w:rsidRDefault="00C00551" w:rsidP="00C00551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Review Process </w:t>
      </w:r>
      <w:r w:rsidRPr="00C00551">
        <w:rPr>
          <w:b/>
          <w:bCs/>
          <w:sz w:val="28"/>
          <w:szCs w:val="28"/>
        </w:rPr>
        <w:t>Template</w:t>
      </w:r>
    </w:p>
    <w:p w:rsidR="006B38EF" w:rsidRPr="00FE07FA" w:rsidRDefault="006B38EF" w:rsidP="00A73A45">
      <w:pPr>
        <w:jc w:val="center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4230"/>
        <w:gridCol w:w="1620"/>
        <w:gridCol w:w="1549"/>
      </w:tblGrid>
      <w:tr w:rsidR="00A4713B" w:rsidTr="004336E1">
        <w:tc>
          <w:tcPr>
            <w:tcW w:w="1705" w:type="dxa"/>
          </w:tcPr>
          <w:p w:rsidR="00A4713B" w:rsidRPr="00FE07FA" w:rsidRDefault="00A4713B" w:rsidP="00A4713B">
            <w:pPr>
              <w:rPr>
                <w:b/>
                <w:bCs/>
              </w:rPr>
            </w:pPr>
            <w:r w:rsidRPr="00FE07FA">
              <w:rPr>
                <w:b/>
                <w:bCs/>
              </w:rPr>
              <w:t>Who</w:t>
            </w:r>
          </w:p>
        </w:tc>
        <w:tc>
          <w:tcPr>
            <w:tcW w:w="4230" w:type="dxa"/>
          </w:tcPr>
          <w:p w:rsidR="00A4713B" w:rsidRPr="00FE07FA" w:rsidRDefault="00A4713B" w:rsidP="00A4713B">
            <w:pPr>
              <w:rPr>
                <w:b/>
                <w:bCs/>
              </w:rPr>
            </w:pPr>
            <w:r w:rsidRPr="00FE07FA">
              <w:rPr>
                <w:b/>
                <w:bCs/>
              </w:rPr>
              <w:t>Action</w:t>
            </w:r>
          </w:p>
        </w:tc>
        <w:tc>
          <w:tcPr>
            <w:tcW w:w="1620" w:type="dxa"/>
          </w:tcPr>
          <w:p w:rsidR="00A4713B" w:rsidRPr="00FE07FA" w:rsidRDefault="00A4713B" w:rsidP="00A4713B">
            <w:pPr>
              <w:rPr>
                <w:b/>
                <w:bCs/>
              </w:rPr>
            </w:pPr>
            <w:r w:rsidRPr="00FE07FA">
              <w:rPr>
                <w:b/>
                <w:bCs/>
              </w:rPr>
              <w:t>Timeline</w:t>
            </w:r>
          </w:p>
        </w:tc>
        <w:tc>
          <w:tcPr>
            <w:tcW w:w="1549" w:type="dxa"/>
          </w:tcPr>
          <w:p w:rsidR="00A4713B" w:rsidRPr="00FE07FA" w:rsidRDefault="00A4713B" w:rsidP="00A4713B">
            <w:pPr>
              <w:rPr>
                <w:b/>
                <w:bCs/>
              </w:rPr>
            </w:pPr>
            <w:r w:rsidRPr="00FE07FA">
              <w:rPr>
                <w:b/>
                <w:bCs/>
              </w:rPr>
              <w:t>Status</w:t>
            </w:r>
          </w:p>
        </w:tc>
      </w:tr>
      <w:tr w:rsidR="00A4713B" w:rsidTr="004336E1">
        <w:tc>
          <w:tcPr>
            <w:tcW w:w="1705" w:type="dxa"/>
          </w:tcPr>
          <w:p w:rsidR="00A4713B" w:rsidRDefault="00A4713B" w:rsidP="00A4713B">
            <w:r>
              <w:t>PTCP liaison</w:t>
            </w:r>
          </w:p>
        </w:tc>
        <w:tc>
          <w:tcPr>
            <w:tcW w:w="4230" w:type="dxa"/>
          </w:tcPr>
          <w:p w:rsidR="00A4713B" w:rsidRDefault="00A4713B" w:rsidP="00FE07FA">
            <w:r>
              <w:t xml:space="preserve">Save the proposal to Goggle Drive, </w:t>
            </w:r>
            <w:r w:rsidR="00FE07FA">
              <w:t>notify</w:t>
            </w:r>
            <w:r>
              <w:t xml:space="preserve"> RB</w:t>
            </w:r>
          </w:p>
        </w:tc>
        <w:tc>
          <w:tcPr>
            <w:tcW w:w="1620" w:type="dxa"/>
          </w:tcPr>
          <w:p w:rsidR="00A4713B" w:rsidRDefault="00A4713B" w:rsidP="00C00551">
            <w:r>
              <w:t xml:space="preserve">Within </w:t>
            </w:r>
            <w:r w:rsidR="00FE07FA">
              <w:t>2 days</w:t>
            </w:r>
            <w:r w:rsidR="00C00551">
              <w:t xml:space="preserve">? 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A4713B" w:rsidP="00A4713B">
            <w:r>
              <w:t>RB</w:t>
            </w:r>
          </w:p>
        </w:tc>
        <w:tc>
          <w:tcPr>
            <w:tcW w:w="4230" w:type="dxa"/>
          </w:tcPr>
          <w:p w:rsidR="00A4713B" w:rsidRDefault="00A4713B" w:rsidP="00A4713B">
            <w:r>
              <w:t>Assign the proposal to a Board member</w:t>
            </w:r>
          </w:p>
        </w:tc>
        <w:tc>
          <w:tcPr>
            <w:tcW w:w="1620" w:type="dxa"/>
          </w:tcPr>
          <w:p w:rsidR="00A4713B" w:rsidRDefault="00A4713B" w:rsidP="00FE07FA">
            <w:r>
              <w:t xml:space="preserve">Within </w:t>
            </w:r>
            <w:r w:rsidR="00FE07FA">
              <w:t>2</w:t>
            </w:r>
            <w:r>
              <w:t xml:space="preserve"> days?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FE07FA" w:rsidP="00FE07FA">
            <w:r>
              <w:t>Board</w:t>
            </w:r>
            <w:r w:rsidR="00A4713B">
              <w:t xml:space="preserve"> member</w:t>
            </w:r>
          </w:p>
        </w:tc>
        <w:tc>
          <w:tcPr>
            <w:tcW w:w="4230" w:type="dxa"/>
          </w:tcPr>
          <w:p w:rsidR="00A4713B" w:rsidRDefault="00A4713B" w:rsidP="00FE07FA">
            <w:r>
              <w:t>Contact the language community, form the RS</w:t>
            </w:r>
            <w:r w:rsidR="00FE07FA">
              <w:t>, s</w:t>
            </w:r>
            <w:r>
              <w:t xml:space="preserve">erve as POC </w:t>
            </w:r>
          </w:p>
        </w:tc>
        <w:tc>
          <w:tcPr>
            <w:tcW w:w="1620" w:type="dxa"/>
          </w:tcPr>
          <w:p w:rsidR="00A4713B" w:rsidRDefault="00A4713B" w:rsidP="00FE07FA">
            <w:r>
              <w:t xml:space="preserve">1-2 </w:t>
            </w:r>
            <w:r w:rsidR="00FE07FA">
              <w:t>week?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A4713B" w:rsidP="00A4713B">
            <w:r>
              <w:t>RS</w:t>
            </w:r>
          </w:p>
        </w:tc>
        <w:tc>
          <w:tcPr>
            <w:tcW w:w="4230" w:type="dxa"/>
          </w:tcPr>
          <w:p w:rsidR="00A4713B" w:rsidRDefault="00C00551" w:rsidP="00C00551">
            <w:r>
              <w:t>Conduct r</w:t>
            </w:r>
            <w:r w:rsidR="00A4713B">
              <w:t xml:space="preserve">eview </w:t>
            </w:r>
            <w:r>
              <w:t xml:space="preserve">of </w:t>
            </w:r>
            <w:r w:rsidR="00FE07FA">
              <w:t xml:space="preserve">the </w:t>
            </w:r>
            <w:r w:rsidR="00A4713B">
              <w:t>proposal</w:t>
            </w:r>
          </w:p>
        </w:tc>
        <w:tc>
          <w:tcPr>
            <w:tcW w:w="1620" w:type="dxa"/>
          </w:tcPr>
          <w:p w:rsidR="00A4713B" w:rsidRDefault="00A4713B" w:rsidP="00A4713B">
            <w:r>
              <w:t>30 days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A4713B" w:rsidP="00FE07FA">
            <w:r>
              <w:t>RS, PTCP liaison</w:t>
            </w:r>
            <w:r w:rsidR="00FE07FA">
              <w:t xml:space="preserve"> (a member of the RB)</w:t>
            </w:r>
          </w:p>
        </w:tc>
        <w:tc>
          <w:tcPr>
            <w:tcW w:w="4230" w:type="dxa"/>
          </w:tcPr>
          <w:p w:rsidR="00A4713B" w:rsidRDefault="00A4713B" w:rsidP="00A4713B">
            <w:r>
              <w:t>RS send draft for commenting to identified stakeholders and to listservs according to the language, PTCP liaison post the draft on LC</w:t>
            </w:r>
            <w:r w:rsidR="00FE07FA">
              <w:t xml:space="preserve"> </w:t>
            </w:r>
            <w:r>
              <w:t>ABA public website</w:t>
            </w:r>
            <w:r w:rsidR="00C00551">
              <w:t xml:space="preserve"> for commenting</w:t>
            </w:r>
          </w:p>
        </w:tc>
        <w:tc>
          <w:tcPr>
            <w:tcW w:w="1620" w:type="dxa"/>
          </w:tcPr>
          <w:p w:rsidR="00A4713B" w:rsidRDefault="00A4713B" w:rsidP="00A4713B">
            <w:r>
              <w:t>30 days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A4713B" w:rsidP="00A4713B">
            <w:r>
              <w:t>RS</w:t>
            </w:r>
          </w:p>
        </w:tc>
        <w:tc>
          <w:tcPr>
            <w:tcW w:w="4230" w:type="dxa"/>
          </w:tcPr>
          <w:p w:rsidR="00A4713B" w:rsidRDefault="00A4713B" w:rsidP="00A4713B">
            <w:r>
              <w:t xml:space="preserve">Complete revising the draft table, forward it to RB for approval </w:t>
            </w:r>
          </w:p>
        </w:tc>
        <w:tc>
          <w:tcPr>
            <w:tcW w:w="1620" w:type="dxa"/>
          </w:tcPr>
          <w:p w:rsidR="00A4713B" w:rsidRDefault="00A4713B" w:rsidP="00A4713B">
            <w:r>
              <w:t>30 days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A4713B" w:rsidP="00A4713B">
            <w:r>
              <w:t>RB</w:t>
            </w:r>
          </w:p>
        </w:tc>
        <w:tc>
          <w:tcPr>
            <w:tcW w:w="4230" w:type="dxa"/>
          </w:tcPr>
          <w:p w:rsidR="00A4713B" w:rsidRDefault="00A4713B" w:rsidP="00A4713B">
            <w:r>
              <w:t>Approve the proposal (or return to RS if necessary)</w:t>
            </w:r>
          </w:p>
        </w:tc>
        <w:tc>
          <w:tcPr>
            <w:tcW w:w="1620" w:type="dxa"/>
          </w:tcPr>
          <w:p w:rsidR="00A4713B" w:rsidRDefault="00A4713B" w:rsidP="00A4713B">
            <w:r>
              <w:t xml:space="preserve">1 week? </w:t>
            </w:r>
          </w:p>
        </w:tc>
        <w:tc>
          <w:tcPr>
            <w:tcW w:w="1549" w:type="dxa"/>
          </w:tcPr>
          <w:p w:rsidR="00A4713B" w:rsidRDefault="00A4713B" w:rsidP="00A4713B"/>
        </w:tc>
      </w:tr>
      <w:tr w:rsidR="00A4713B" w:rsidTr="004336E1">
        <w:tc>
          <w:tcPr>
            <w:tcW w:w="1705" w:type="dxa"/>
          </w:tcPr>
          <w:p w:rsidR="00A4713B" w:rsidRDefault="00A4713B" w:rsidP="00A4713B">
            <w:r>
              <w:t>RB</w:t>
            </w:r>
          </w:p>
        </w:tc>
        <w:tc>
          <w:tcPr>
            <w:tcW w:w="4230" w:type="dxa"/>
          </w:tcPr>
          <w:p w:rsidR="00A4713B" w:rsidRDefault="00A4713B" w:rsidP="00A4713B">
            <w:r>
              <w:t>Issue status report to the proposer and stakeholders, PTCP liaison post the approved table</w:t>
            </w:r>
          </w:p>
        </w:tc>
        <w:tc>
          <w:tcPr>
            <w:tcW w:w="1620" w:type="dxa"/>
          </w:tcPr>
          <w:p w:rsidR="00A4713B" w:rsidRDefault="00A4713B" w:rsidP="00A4713B">
            <w:r>
              <w:t>1 week?</w:t>
            </w:r>
          </w:p>
        </w:tc>
        <w:tc>
          <w:tcPr>
            <w:tcW w:w="1549" w:type="dxa"/>
          </w:tcPr>
          <w:p w:rsidR="00A4713B" w:rsidRDefault="00A4713B" w:rsidP="00A4713B"/>
        </w:tc>
      </w:tr>
    </w:tbl>
    <w:p w:rsidR="00930BE4" w:rsidRDefault="00930BE4"/>
    <w:p w:rsidR="004336E1" w:rsidRDefault="004336E1" w:rsidP="00AC4DC1">
      <w:pPr>
        <w:tabs>
          <w:tab w:val="left" w:pos="2280"/>
        </w:tabs>
        <w:jc w:val="center"/>
        <w:rPr>
          <w:b/>
          <w:bCs/>
          <w:sz w:val="28"/>
          <w:szCs w:val="28"/>
        </w:rPr>
      </w:pPr>
    </w:p>
    <w:sectPr w:rsidR="004336E1" w:rsidSect="004336E1">
      <w:footerReference w:type="defaul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36E1" w:rsidRDefault="004336E1" w:rsidP="004336E1">
      <w:pPr>
        <w:spacing w:after="0" w:line="240" w:lineRule="auto"/>
      </w:pPr>
      <w:r>
        <w:separator/>
      </w:r>
    </w:p>
  </w:endnote>
  <w:endnote w:type="continuationSeparator" w:id="0">
    <w:p w:rsidR="004336E1" w:rsidRDefault="004336E1" w:rsidP="00433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763906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336E1" w:rsidRDefault="004336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564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336E1" w:rsidRDefault="004336E1">
    <w:pPr>
      <w:pStyle w:val="Footer"/>
    </w:pPr>
    <w:r>
      <w:t>2021-05-27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36E1" w:rsidRDefault="004336E1" w:rsidP="004336E1">
      <w:pPr>
        <w:spacing w:after="0" w:line="240" w:lineRule="auto"/>
      </w:pPr>
      <w:r>
        <w:separator/>
      </w:r>
    </w:p>
  </w:footnote>
  <w:footnote w:type="continuationSeparator" w:id="0">
    <w:p w:rsidR="004336E1" w:rsidRDefault="004336E1" w:rsidP="004336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BE4"/>
    <w:rsid w:val="000D39E5"/>
    <w:rsid w:val="00297605"/>
    <w:rsid w:val="002D5647"/>
    <w:rsid w:val="0040516D"/>
    <w:rsid w:val="004074A3"/>
    <w:rsid w:val="004336E1"/>
    <w:rsid w:val="004C38E1"/>
    <w:rsid w:val="00533255"/>
    <w:rsid w:val="005C5F8C"/>
    <w:rsid w:val="005E0AA5"/>
    <w:rsid w:val="005F3E00"/>
    <w:rsid w:val="00620048"/>
    <w:rsid w:val="006B38EF"/>
    <w:rsid w:val="0075476A"/>
    <w:rsid w:val="00757787"/>
    <w:rsid w:val="008509D7"/>
    <w:rsid w:val="00930BE4"/>
    <w:rsid w:val="009B0D73"/>
    <w:rsid w:val="00A4713B"/>
    <w:rsid w:val="00A73A45"/>
    <w:rsid w:val="00AC4DC1"/>
    <w:rsid w:val="00C00551"/>
    <w:rsid w:val="00C61192"/>
    <w:rsid w:val="00CD0983"/>
    <w:rsid w:val="00D129C0"/>
    <w:rsid w:val="00DD7DFD"/>
    <w:rsid w:val="00FB6B00"/>
    <w:rsid w:val="00FE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280690-C845-4DA5-BBE7-648D7F6B4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0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E0AA5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36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6E1"/>
  </w:style>
  <w:style w:type="paragraph" w:styleId="Footer">
    <w:name w:val="footer"/>
    <w:basedOn w:val="Normal"/>
    <w:link w:val="FooterChar"/>
    <w:uiPriority w:val="99"/>
    <w:unhideWhenUsed/>
    <w:rsid w:val="004336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2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Library of Congress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Jessalyn Zoom</dc:creator>
  <cp:keywords/>
  <dc:description/>
  <cp:lastModifiedBy>Paul Frank</cp:lastModifiedBy>
  <cp:revision>2</cp:revision>
  <dcterms:created xsi:type="dcterms:W3CDTF">2021-06-01T15:05:00Z</dcterms:created>
  <dcterms:modified xsi:type="dcterms:W3CDTF">2021-06-01T15:05:00Z</dcterms:modified>
</cp:coreProperties>
</file>